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0"/>
        <w:numPr>
          <w:ilvl w:val="0"/>
          <w:numId w:val="4"/>
        </w:numPr>
        <w:ind w:right="0"/>
        <w:jc w:val="both"/>
      </w:pPr>
      <w:r>
        <w:rPr>
          <w:highlight w:val="none"/>
        </w:rPr>
        <w:t xml:space="preserve">Решение Представительного Собрания Верховажского муниципального округа от 19.10.2023 № 101 «</w:t>
      </w:r>
      <w:r>
        <w:t xml:space="preserve">О внесении изменений в решение Представительного Собрания Верховажского муниципального округа от 30.11.2022 № 63 «Об утверждении правил благоустройства Верховажского муниципального округа Вологодской области»</w:t>
      </w:r>
      <w:r>
        <w:rPr>
          <w:highlight w:val="none"/>
        </w:rPr>
        <w:t xml:space="preserve"> ( с измен. от 26.12.2022 № 116, от 19.09.2023 № 87, от 22.05.2024 № 51)</w:t>
      </w:r>
      <w:r/>
    </w:p>
    <w:p>
      <w:pPr>
        <w:pStyle w:val="700"/>
        <w:numPr>
          <w:ilvl w:val="0"/>
          <w:numId w:val="4"/>
        </w:numPr>
        <w:ind w:right="0"/>
        <w:jc w:val="both"/>
      </w:pPr>
      <w:r>
        <w:rPr>
          <w:highlight w:val="none"/>
        </w:rPr>
      </w:r>
      <w:r>
        <w:rPr>
          <w:highlight w:val="none"/>
        </w:rPr>
        <w:t xml:space="preserve">Решение Представительного Собрания Верховажского муниципального округа</w:t>
      </w:r>
      <w:r>
        <w:rPr>
          <w:highlight w:val="none"/>
        </w:rPr>
        <w:t xml:space="preserve"> от 08.12.2022 № 91 </w:t>
      </w:r>
      <w:r>
        <w:t xml:space="preserve">Об утверждении Положения о муниципальном контроле на автомобильном транспорте и в дорожном хозяйстве на территории Верховажского муниципального округа Вологодской области</w:t>
      </w:r>
      <w:r>
        <w:rPr>
          <w:highlight w:val="none"/>
        </w:rPr>
        <w:t xml:space="preserve">. (с измен. от 09.10.2023 № 99)</w:t>
      </w:r>
      <w:r/>
    </w:p>
    <w:p>
      <w:pPr>
        <w:pStyle w:val="700"/>
        <w:numPr>
          <w:ilvl w:val="0"/>
          <w:numId w:val="4"/>
        </w:numPr>
        <w:ind w:right="0"/>
        <w:jc w:val="both"/>
      </w:pPr>
      <w:r>
        <w:rPr>
          <w:highlight w:val="none"/>
        </w:rPr>
      </w:r>
      <w:r>
        <w:rPr>
          <w:highlight w:val="none"/>
        </w:rPr>
        <w:t xml:space="preserve">Постановление администрации Верховажского муниципального округа</w:t>
      </w:r>
      <w:r>
        <w:t xml:space="preserve"> от 21.02.2023 № 255 «</w:t>
      </w:r>
      <w:r>
        <w:t xml:space="preserve"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</w:t>
      </w:r>
      <w:r>
        <w:t xml:space="preserve">редпринимательства, физическим лицам, не являющимися индивидуальными предпринимателями и применяющими специальный налоговый режим «Налог на профессиональный доход» (самозанятые граждане) и организациям, образующим инфраструктуру поддержки субъектов малого </w:t>
      </w:r>
      <w:r>
        <w:t xml:space="preserve">и среднего предпринимательства</w:t>
      </w:r>
      <w:r>
        <w:rPr>
          <w:highlight w:val="none"/>
        </w:rPr>
      </w:r>
      <w:r/>
    </w:p>
    <w:p>
      <w:pPr>
        <w:pStyle w:val="700"/>
        <w:numPr>
          <w:ilvl w:val="0"/>
          <w:numId w:val="4"/>
        </w:numPr>
        <w:ind w:right="0"/>
        <w:jc w:val="both"/>
      </w:pPr>
      <w:r>
        <w:rPr>
          <w:highlight w:val="none"/>
        </w:rPr>
      </w:r>
      <w:r>
        <w:rPr>
          <w:highlight w:val="none"/>
        </w:rPr>
        <w:t xml:space="preserve">Постановление администрации Верховажского муниципального округа </w:t>
      </w:r>
      <w:r>
        <w:t xml:space="preserve">от 29.03.2023 № 380 «</w:t>
      </w:r>
      <w:r>
        <w:t xml:space="preserve">Об утверждении Порядка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труднодосту</w:t>
      </w:r>
      <w:r>
        <w:t xml:space="preserve">пные населенные пункты Верховажского муниципального округа</w:t>
      </w:r>
      <w:r>
        <w:t xml:space="preserve">»</w:t>
      </w:r>
      <w:r>
        <w:rPr>
          <w:highlight w:val="none"/>
        </w:rPr>
      </w:r>
      <w:r/>
    </w:p>
    <w:p>
      <w:pPr>
        <w:pStyle w:val="700"/>
        <w:numPr>
          <w:ilvl w:val="0"/>
          <w:numId w:val="4"/>
        </w:numPr>
        <w:ind w:right="0"/>
        <w:jc w:val="both"/>
      </w:pPr>
      <w:r>
        <w:rPr>
          <w:highlight w:val="none"/>
        </w:rPr>
      </w:r>
      <w:r>
        <w:rPr>
          <w:highlight w:val="none"/>
        </w:rPr>
        <w:t xml:space="preserve">Решение Представительного Собрания Верховажского муниципального округа от</w:t>
      </w:r>
      <w:r>
        <w:t xml:space="preserve"> 19.10.2023</w:t>
      </w:r>
      <w:r>
        <w:t xml:space="preserve"> № 96 «О внесении изменений в решение Представительного Собрания Верховажского муниципального округа от 30.11.2022 года № 58 «Об утверждении Положения о муниципальном земельном контроле на территории Верховажского муниципального округа Вологодской области»</w:t>
      </w:r>
      <w:r>
        <w:rPr>
          <w:highlight w:val="none"/>
        </w:rPr>
      </w:r>
      <w:r/>
    </w:p>
    <w:p>
      <w:pPr>
        <w:pStyle w:val="700"/>
        <w:numPr>
          <w:ilvl w:val="0"/>
          <w:numId w:val="4"/>
        </w:numPr>
        <w:ind w:right="0"/>
        <w:jc w:val="both"/>
      </w:pPr>
      <w:r>
        <w:rPr>
          <w:highlight w:val="none"/>
        </w:rPr>
      </w:r>
      <w:r>
        <w:rPr>
          <w:highlight w:val="none"/>
        </w:rPr>
        <w:t xml:space="preserve">Решение Представительного Собрания Верховажского муниципального округа от </w:t>
      </w:r>
      <w:r>
        <w:rPr>
          <w:highlight w:val="none"/>
        </w:rPr>
        <w:t xml:space="preserve">30.11.2022 № 58 «</w:t>
      </w:r>
      <w:r>
        <w:t xml:space="preserve">Об утверждении Положения о муниципальном земельном контроле на территории Верховажского муниципального округа Вологодской области</w:t>
      </w:r>
      <w:r>
        <w:rPr>
          <w:highlight w:val="none"/>
        </w:rPr>
      </w:r>
      <w:r/>
    </w:p>
    <w:p>
      <w:pPr>
        <w:pStyle w:val="700"/>
        <w:numPr>
          <w:ilvl w:val="0"/>
          <w:numId w:val="4"/>
        </w:numPr>
        <w:ind w:right="0"/>
        <w:jc w:val="both"/>
      </w:pPr>
      <w:r>
        <w:rPr>
          <w:highlight w:val="none"/>
        </w:rPr>
      </w:r>
      <w:r>
        <w:rPr>
          <w:highlight w:val="none"/>
        </w:rPr>
        <w:t xml:space="preserve">Постановление администрации Верховажского муниципального округа от</w:t>
      </w:r>
      <w:r>
        <w:t xml:space="preserve"> 27.02.2023 № 275 «Об утверждении административного регламента «Информационное обеспечение физических и юридических лиц на основе архивных документов, хранящихся в муниципальном архиве, по запросам социально правового характера»</w:t>
      </w:r>
      <w:r>
        <w:rPr>
          <w:highlight w:val="none"/>
        </w:rPr>
      </w:r>
      <w:r/>
    </w:p>
    <w:p>
      <w:pPr>
        <w:pStyle w:val="700"/>
        <w:numPr>
          <w:ilvl w:val="0"/>
          <w:numId w:val="4"/>
        </w:numPr>
        <w:ind w:right="0"/>
        <w:jc w:val="both"/>
      </w:pPr>
      <w:r>
        <w:rPr>
          <w:highlight w:val="none"/>
        </w:rPr>
      </w:r>
      <w:r>
        <w:rPr>
          <w:highlight w:val="none"/>
        </w:rPr>
        <w:t xml:space="preserve">Постановление администрации Верховажского муниципального округа от 23.05.2023 № 575 </w:t>
      </w:r>
      <w:r>
        <w:rPr>
          <w:highlight w:val="none"/>
        </w:rPr>
        <w:t xml:space="preserve">«</w:t>
      </w:r>
      <w:r>
        <w:t xml:space="preserve">О создании Совета предпринимателей Верховажского муниципального округа Вологодской области</w:t>
      </w:r>
      <w:r>
        <w:rPr>
          <w:highlight w:val="none"/>
        </w:rPr>
        <w:t xml:space="preserve">»</w:t>
      </w:r>
      <w:r>
        <w:rPr>
          <w:highlight w:val="none"/>
        </w:rPr>
      </w:r>
      <w:r/>
    </w:p>
    <w:p>
      <w:pPr>
        <w:pStyle w:val="700"/>
        <w:numPr>
          <w:ilvl w:val="0"/>
          <w:numId w:val="4"/>
        </w:numPr>
        <w:ind w:right="0"/>
        <w:jc w:val="both"/>
      </w:pPr>
      <w:r>
        <w:rPr>
          <w:highlight w:val="none"/>
        </w:rPr>
        <w:t xml:space="preserve">Постановление администрации Верховажского муниципального округа от 19.05.2023 № 566 </w:t>
      </w:r>
      <w:r>
        <w:t xml:space="preserve">«Об утверждении порядка создания координационных или совещательных органов в области развития малого и среднего предпринимательства на территории Верховажского муниципального округа Вологодской области</w:t>
      </w:r>
      <w:r>
        <w:rPr>
          <w:highlight w:val="none"/>
        </w:rPr>
        <w:t xml:space="preserve">»</w:t>
      </w:r>
      <w:r>
        <w:rPr>
          <w:highlight w:val="none"/>
        </w:rPr>
      </w:r>
      <w:r/>
    </w:p>
    <w:p>
      <w:pPr>
        <w:pStyle w:val="700"/>
        <w:numPr>
          <w:ilvl w:val="0"/>
          <w:numId w:val="4"/>
        </w:numPr>
        <w:ind w:right="0"/>
        <w:jc w:val="both"/>
      </w:pPr>
      <w:r>
        <w:rPr>
          <w:highlight w:val="none"/>
        </w:rPr>
        <w:t xml:space="preserve"> </w:t>
      </w:r>
      <w:r>
        <w:rPr>
          <w:highlight w:val="none"/>
        </w:rPr>
        <w:t xml:space="preserve">Постановление администрации Верховажского муниципального округа</w:t>
      </w:r>
      <w:r>
        <w:rPr>
          <w:highlight w:val="none"/>
        </w:rPr>
        <w:t xml:space="preserve">от 27.03.2023 № 368 «</w:t>
      </w:r>
      <w:r>
        <w:t xml:space="preserve">Об утверждении административного регламента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r>
        <w:rPr>
          <w:highlight w:val="none"/>
        </w:rPr>
      </w:r>
      <w:r/>
    </w:p>
    <w:p>
      <w:pPr>
        <w:pStyle w:val="700"/>
        <w:numPr>
          <w:ilvl w:val="0"/>
          <w:numId w:val="4"/>
        </w:numPr>
        <w:ind w:right="0"/>
        <w:jc w:val="both"/>
      </w:pPr>
      <w:r>
        <w:rPr>
          <w:highlight w:val="none"/>
        </w:rPr>
      </w:r>
      <w:r>
        <w:rPr>
          <w:highlight w:val="none"/>
        </w:rPr>
        <w:t xml:space="preserve">Постановление администрации Верховажского муниципального округа</w:t>
      </w:r>
      <w:r>
        <w:rPr>
          <w:highlight w:val="none"/>
        </w:rPr>
        <w:t xml:space="preserve"> от 01.03.2023 № 291 «</w:t>
      </w:r>
      <w:r>
        <w:t xml:space="preserve">Об утверждении административного регламента «Постановка граждан на учет в качестве лиц, имеющих право на предоставление земельных участков в собственность бесплатно»</w:t>
      </w:r>
      <w:r>
        <w:rPr>
          <w:highlight w:val="none"/>
        </w:rPr>
        <w:t xml:space="preserve"> (с измен. От 09.10.2023 № 962. От 06.03.2024 № 218).</w:t>
      </w:r>
      <w:r/>
    </w:p>
    <w:p>
      <w:pPr>
        <w:pStyle w:val="700"/>
        <w:numPr>
          <w:ilvl w:val="0"/>
          <w:numId w:val="4"/>
        </w:numPr>
        <w:ind w:right="0"/>
        <w:jc w:val="both"/>
      </w:pPr>
      <w:r>
        <w:rPr>
          <w:highlight w:val="none"/>
        </w:rPr>
      </w:r>
      <w:r>
        <w:rPr>
          <w:highlight w:val="none"/>
        </w:rPr>
        <w:t xml:space="preserve">Постановление администрации Верховажского муниципального округа</w:t>
      </w:r>
      <w:r>
        <w:rPr>
          <w:highlight w:val="none"/>
        </w:rPr>
        <w:t xml:space="preserve"> от 27.03.2023 № 364 </w:t>
      </w:r>
      <w:r>
        <w:t xml:space="preserve">Об утверждении административного регламента «Предоставление земельных участков, находящихся в муниципальной собственности или государственная собственность на которые не разграничена, на торгах»</w:t>
      </w:r>
      <w:r>
        <w:rPr>
          <w:highlight w:val="none"/>
        </w:rPr>
      </w:r>
      <w:r/>
    </w:p>
    <w:p>
      <w:pPr>
        <w:pStyle w:val="700"/>
        <w:numPr>
          <w:ilvl w:val="0"/>
          <w:numId w:val="4"/>
        </w:numPr>
        <w:ind w:right="0"/>
        <w:jc w:val="both"/>
      </w:pPr>
      <w:r>
        <w:rPr>
          <w:highlight w:val="none"/>
        </w:rPr>
      </w:r>
      <w:r>
        <w:t xml:space="preserve">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Верховажского муниципального округа</w:t>
      </w:r>
      <w:r>
        <w:rPr>
          <w:highlight w:val="none"/>
        </w:rPr>
        <w:t xml:space="preserve"> РПС от 30.11.2022 № 88 (измен. от 19.10.2023 № 99)</w:t>
      </w:r>
      <w:r/>
    </w:p>
    <w:p>
      <w:pPr>
        <w:pStyle w:val="700"/>
        <w:numPr>
          <w:ilvl w:val="0"/>
          <w:numId w:val="4"/>
        </w:numPr>
        <w:ind w:right="0"/>
        <w:jc w:val="both"/>
      </w:pPr>
      <w:r>
        <w:rPr>
          <w:highlight w:val="none"/>
        </w:rPr>
      </w:r>
      <w:r>
        <w:rPr>
          <w:highlight w:val="none"/>
        </w:rPr>
        <w:t xml:space="preserve">Постановление администрации Верховажского муниципального округа</w:t>
      </w:r>
      <w:r>
        <w:rPr>
          <w:highlight w:val="none"/>
        </w:rPr>
        <w:t xml:space="preserve"> 27.03.2023 № 367 «</w:t>
      </w:r>
      <w:r>
        <w:t xml:space="preserve">Об утверждении административного регламента «Выдача разрешения на использование земель или земельного участка, которые находятся в муниципальной собственности либо государственная собственность, на которые не разграничена, без предоставления земельных учас</w:t>
      </w:r>
      <w:r>
        <w:t xml:space="preserve">тков и установления сервитута, публичного сервитута»</w:t>
      </w:r>
      <w:r>
        <w:rPr>
          <w:highlight w:val="none"/>
        </w:rPr>
      </w:r>
      <w:r/>
    </w:p>
    <w:p>
      <w:pPr>
        <w:pStyle w:val="700"/>
        <w:numPr>
          <w:ilvl w:val="0"/>
          <w:numId w:val="4"/>
        </w:numPr>
        <w:ind w:right="0"/>
        <w:jc w:val="both"/>
      </w:pPr>
      <w:r>
        <w:rPr>
          <w:highlight w:val="none"/>
        </w:rPr>
      </w:r>
      <w:r>
        <w:rPr>
          <w:highlight w:val="none"/>
        </w:rPr>
        <w:t xml:space="preserve">Постановление администрации Верховажского муниципального округа</w:t>
      </w:r>
      <w:r>
        <w:t xml:space="preserve"> от 01.03.2023 № 292 «Об утверждении административного регламента «Утверждение схемы расположения </w:t>
      </w:r>
      <w:r>
        <w:t xml:space="preserve">земельного участка или земельных участков на кадастровом плане территории»</w:t>
      </w:r>
      <w:r>
        <w:rPr>
          <w:highlight w:val="none"/>
        </w:rPr>
      </w:r>
      <w:r/>
    </w:p>
    <w:p>
      <w:pPr>
        <w:pStyle w:val="700"/>
        <w:numPr>
          <w:ilvl w:val="0"/>
          <w:numId w:val="4"/>
        </w:numPr>
        <w:ind w:right="0"/>
        <w:jc w:val="both"/>
      </w:pPr>
      <w:r>
        <w:rPr>
          <w:highlight w:val="none"/>
        </w:rPr>
      </w:r>
      <w:r>
        <w:t xml:space="preserve">Об утверждении административного регламента «Выдача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сборах»</w:t>
      </w:r>
      <w:r>
        <w:rPr>
          <w:highlight w:val="none"/>
        </w:rPr>
        <w:t xml:space="preserve"> от 10.03.2023 № 308</w:t>
      </w:r>
      <w:r/>
    </w:p>
    <w:p>
      <w:pPr>
        <w:pStyle w:val="700"/>
        <w:numPr>
          <w:ilvl w:val="0"/>
          <w:numId w:val="4"/>
        </w:numPr>
        <w:ind w:right="0"/>
        <w:jc w:val="both"/>
      </w:pPr>
      <w:r>
        <w:rPr>
          <w:highlight w:val="none"/>
        </w:rPr>
      </w:r>
      <w:r>
        <w:rPr>
          <w:highlight w:val="none"/>
        </w:rPr>
        <w:t xml:space="preserve">Постановление администрации Верховажского муниципального округа</w:t>
      </w:r>
      <w:r>
        <w:t xml:space="preserve"> от</w:t>
      </w:r>
      <w:r>
        <w:rPr>
          <w:highlight w:val="none"/>
        </w:rPr>
        <w:t xml:space="preserve">  10.03.2023 № 308 </w:t>
      </w:r>
      <w:r>
        <w:t xml:space="preserve">Об утверждении административного регламента «Выдача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сборах»</w:t>
      </w:r>
      <w:r>
        <w:rPr>
          <w:highlight w:val="none"/>
        </w:rPr>
      </w:r>
      <w:r/>
    </w:p>
    <w:p>
      <w:pPr>
        <w:pStyle w:val="700"/>
        <w:numPr>
          <w:ilvl w:val="0"/>
          <w:numId w:val="4"/>
        </w:numPr>
        <w:ind w:right="0"/>
        <w:jc w:val="both"/>
      </w:pPr>
      <w:r>
        <w:rPr>
          <w:highlight w:val="none"/>
        </w:rPr>
      </w:r>
      <w:r>
        <w:rPr>
          <w:highlight w:val="none"/>
        </w:rPr>
        <w:t xml:space="preserve">Решение Представительного Собрания Верховажского муниципального округа</w:t>
      </w:r>
      <w:r>
        <w:rPr>
          <w:highlight w:val="none"/>
        </w:rPr>
        <w:t xml:space="preserve"> от 30.11.2022 № 59 «</w:t>
      </w:r>
      <w:r>
        <w:t xml:space="preserve">Об утверждении Положения о муниципальном жилищном контроле на территории Верховажского муниципального округа Вологодской области</w:t>
      </w:r>
      <w:r>
        <w:rPr>
          <w:highlight w:val="none"/>
        </w:rPr>
        <w:t xml:space="preserve">»</w:t>
      </w:r>
      <w:r>
        <w:rPr>
          <w:highlight w:val="none"/>
        </w:rPr>
        <w:t xml:space="preserve"> ( с измен. от 24.08.2023 № 77, от 19.10.2023 № 97, от 25.01.2024 № 6 от 22.02.2024 № 24)</w:t>
      </w:r>
      <w:r/>
    </w:p>
    <w:p>
      <w:pPr>
        <w:pStyle w:val="700"/>
        <w:numPr>
          <w:ilvl w:val="0"/>
          <w:numId w:val="4"/>
        </w:numPr>
        <w:ind w:right="0"/>
        <w:jc w:val="both"/>
      </w:pPr>
      <w:r>
        <w:rPr>
          <w:highlight w:val="none"/>
        </w:rPr>
      </w:r>
      <w:r>
        <w:rPr>
          <w:highlight w:val="none"/>
        </w:rPr>
        <w:t xml:space="preserve">Решение Представительного Собрания Верховажского муниципального округа</w:t>
      </w:r>
      <w:r>
        <w:rPr>
          <w:highlight w:val="none"/>
        </w:rPr>
        <w:t xml:space="preserve"> от</w:t>
      </w:r>
      <w:r>
        <w:rPr>
          <w:highlight w:val="none"/>
        </w:rPr>
        <w:t xml:space="preserve"> 30.11.2023 № 62 «</w:t>
      </w:r>
      <w:r>
        <w:t xml:space="preserve">Об утверждении Положения о муниципальном контроле в сфере благоустройства на территории Верховажского муниципального округа Вологодской области</w:t>
      </w:r>
      <w:r>
        <w:rPr>
          <w:highlight w:val="none"/>
        </w:rPr>
        <w:t xml:space="preserve">»</w:t>
      </w:r>
      <w:r>
        <w:rPr>
          <w:highlight w:val="none"/>
        </w:rPr>
        <w:t xml:space="preserve"> (с измен. от 31.03.2024 № 37)</w:t>
      </w:r>
      <w:r/>
    </w:p>
    <w:p>
      <w:pPr>
        <w:pStyle w:val="700"/>
        <w:numPr>
          <w:ilvl w:val="0"/>
          <w:numId w:val="4"/>
        </w:numPr>
        <w:ind w:right="0"/>
        <w:jc w:val="both"/>
      </w:pPr>
      <w:r>
        <w:rPr>
          <w:highlight w:val="none"/>
        </w:rPr>
      </w:r>
      <w:r>
        <w:rPr>
          <w:highlight w:val="none"/>
        </w:rPr>
        <w:t xml:space="preserve">Постановление администрации Верховажского муниципального округа</w:t>
      </w:r>
      <w:r>
        <w:rPr>
          <w:highlight w:val="none"/>
        </w:rPr>
        <w:t xml:space="preserve"> от</w:t>
      </w:r>
      <w:r>
        <w:rPr>
          <w:highlight w:val="none"/>
        </w:rPr>
        <w:t xml:space="preserve"> от 29.03.2023 № 379 «Об у</w:t>
      </w:r>
      <w:r>
        <w:rPr>
          <w:highlight w:val="none"/>
        </w:rPr>
        <w:t xml:space="preserve">тверждении Правил предоставления и расходования субсидий на приобретение специализированного автотранспорта для развития мобильной торговли в малонаселенных и (или) труднодоступных населенных пунктах Верховажского муниципального округа Вологодской области»</w:t>
      </w:r>
      <w:r>
        <w:rPr>
          <w:highlight w:val="none"/>
        </w:rPr>
      </w:r>
      <w:r/>
    </w:p>
    <w:p>
      <w:pPr>
        <w:pStyle w:val="700"/>
        <w:numPr>
          <w:ilvl w:val="0"/>
          <w:numId w:val="4"/>
        </w:numPr>
        <w:ind w:right="0"/>
        <w:jc w:val="both"/>
        <w:rPr>
          <w:highlight w:val="none"/>
        </w:rPr>
      </w:pPr>
      <w:r>
        <w:rPr>
          <w:highlight w:val="none"/>
        </w:rPr>
        <w:t xml:space="preserve">Решение ПС от 10.02.2023 года № 9 «Об утверждении Порядка формирования, ведения, обязательного опубликования 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или пользование субъектам малого и среднего предпринимательства, физическим лицам, не являющимися индивидуальными предпринимателями и применяющими специальный налоговый режим «налог на профессиональный доход» (самозанятые граждане) и организациям, образующим инфраструктуру поддержки субъектов малого и среднего предпринимательства»</w:t>
      </w:r>
      <w:r/>
    </w:p>
    <w:p>
      <w:pPr>
        <w:pStyle w:val="700"/>
        <w:numPr>
          <w:ilvl w:val="0"/>
          <w:numId w:val="4"/>
        </w:numPr>
        <w:ind w:right="0"/>
        <w:jc w:val="both"/>
        <w:rPr>
          <w:highlight w:val="none"/>
        </w:rPr>
      </w:pPr>
      <w:r>
        <w:rPr>
          <w:highlight w:val="none"/>
        </w:rPr>
        <w:t xml:space="preserve">Решение ПС от 10.02.2023 № 10 «Об утверждении Порядка и условий предоставления в аренду муниципального имущества, включительно в Перечень муниципального имущества, свободного от прав третьих лиц( 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предпринимательства»</w:t>
      </w:r>
      <w:r>
        <w:rPr>
          <w:highlight w:val="none"/>
        </w:rPr>
      </w:r>
    </w:p>
    <w:p>
      <w:pPr>
        <w:pStyle w:val="700"/>
        <w:numPr>
          <w:ilvl w:val="0"/>
          <w:numId w:val="4"/>
        </w:numPr>
        <w:ind w:right="0"/>
        <w:jc w:val="both"/>
        <w:rPr>
          <w:highlight w:val="none"/>
        </w:rPr>
      </w:pPr>
      <w:r>
        <w:rPr>
          <w:highlight w:val="none"/>
        </w:rPr>
        <w:t xml:space="preserve">Пос-е администрации от 21.02.2023 № 265 «Об утверждении Административного регламента о предоставлении разрешения на осуществление земляных работ»</w:t>
      </w:r>
      <w:r>
        <w:rPr>
          <w:highlight w:val="none"/>
        </w:rPr>
      </w:r>
    </w:p>
    <w:p>
      <w:pPr>
        <w:pStyle w:val="700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highlight w:val="none"/>
        </w:rPr>
        <w:t xml:space="preserve">Пос-е администрации от 21.02.2023 № 260 «</w:t>
      </w:r>
      <w:r/>
      <w:bookmarkStart w:id="0" w:name="undefined"/>
      <w:r>
        <w:rPr>
          <w:sz w:val="24"/>
          <w:szCs w:val="24"/>
        </w:rPr>
        <w:t xml:space="preserve">Об    утверждении    административного   </w:t>
      </w:r>
      <w:r>
        <w:rPr>
          <w:sz w:val="24"/>
          <w:szCs w:val="24"/>
        </w:rPr>
        <w:t xml:space="preserve">регламента       </w:t>
      </w: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  <w:t xml:space="preserve">«Установка информационной вывески, согласование </w:t>
      </w: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  <w:t xml:space="preserve">дизайн-проекта размещения вывески»</w:t>
      </w:r>
      <w:bookmarkEnd w:id="0"/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0"/>
        <w:numPr>
          <w:ilvl w:val="0"/>
          <w:numId w:val="4"/>
        </w:numPr>
        <w:contextualSpacing/>
        <w:rPr>
          <w:sz w:val="24"/>
          <w:szCs w:val="24"/>
        </w:rPr>
      </w:pPr>
      <w:r>
        <w:rPr>
          <w:highlight w:val="none"/>
        </w:rPr>
        <w:t xml:space="preserve">Постановление администрации от 21.02.2023 № 263 «</w:t>
      </w:r>
      <w:r>
        <w:rPr>
          <w:spacing w:val="-1"/>
          <w:sz w:val="24"/>
          <w:szCs w:val="24"/>
        </w:rPr>
        <w:t xml:space="preserve">Об   утверждении   административного  </w:t>
      </w:r>
      <w:r>
        <w:rPr>
          <w:sz w:val="24"/>
          <w:szCs w:val="24"/>
        </w:rPr>
        <w:t xml:space="preserve">регламента   </w:t>
      </w: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  <w:t xml:space="preserve">«Выдача разрешения на установку и </w:t>
      </w:r>
      <w:r>
        <w:rPr>
          <w:rStyle w:val="1_719"/>
          <w:rFonts w:ascii="Times New Roman" w:hAnsi="Times New Roman" w:cs="Times New Roman"/>
          <w:b w:val="0"/>
          <w:bCs w:val="0"/>
          <w:sz w:val="24"/>
          <w:szCs w:val="24"/>
        </w:rPr>
        <w:t xml:space="preserve">эксплуатацию </w:t>
      </w:r>
      <w:r>
        <w:rPr>
          <w:rStyle w:val="1_719"/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Style w:val="1_719"/>
          <w:sz w:val="24"/>
          <w:szCs w:val="24"/>
        </w:rPr>
      </w:r>
      <w:r>
        <w:rPr>
          <w:sz w:val="24"/>
          <w:szCs w:val="24"/>
        </w:rPr>
      </w:r>
      <w:r>
        <w:rPr>
          <w:rStyle w:val="1_719"/>
          <w:rFonts w:ascii="Times New Roman" w:hAnsi="Times New Roman" w:cs="Times New Roman"/>
          <w:b w:val="0"/>
          <w:bCs w:val="0"/>
          <w:sz w:val="24"/>
          <w:szCs w:val="24"/>
        </w:rPr>
        <w:t xml:space="preserve">рекламных   конструкций,   аннулирование   такого </w:t>
      </w:r>
      <w:r>
        <w:rPr>
          <w:rStyle w:val="1_719"/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Style w:val="1_719"/>
          <w:sz w:val="24"/>
          <w:szCs w:val="24"/>
        </w:rPr>
      </w:r>
      <w:r>
        <w:rPr>
          <w:sz w:val="24"/>
          <w:szCs w:val="24"/>
        </w:rPr>
      </w:r>
      <w:r>
        <w:rPr>
          <w:rStyle w:val="1_719"/>
          <w:rFonts w:ascii="Times New Roman" w:hAnsi="Times New Roman" w:cs="Times New Roman"/>
          <w:b w:val="0"/>
          <w:bCs w:val="0"/>
          <w:sz w:val="24"/>
          <w:szCs w:val="24"/>
        </w:rPr>
        <w:t xml:space="preserve">разрешения</w:t>
      </w:r>
      <w:r>
        <w:rPr>
          <w:sz w:val="24"/>
          <w:szCs w:val="24"/>
        </w:rPr>
        <w:t xml:space="preserve">»</w:t>
      </w:r>
      <w:r>
        <w:rPr>
          <w:spacing w:val="-1"/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1220"/>
        <w:numPr>
          <w:ilvl w:val="0"/>
          <w:numId w:val="4"/>
        </w:numPr>
        <w:ind w:right="1"/>
        <w:jc w:val="both"/>
        <w:spacing w:after="0"/>
        <w:tabs>
          <w:tab w:val="left" w:pos="5103" w:leader="none"/>
        </w:tabs>
        <w:rPr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Постановление администрации от 21.02.2023 № 264 </w:t>
      </w:r>
      <w:r>
        <w:rPr>
          <w:sz w:val="24"/>
          <w:szCs w:val="24"/>
        </w:rPr>
        <w:t xml:space="preserve">«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Об     утверждении административного      регламента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  <w:t xml:space="preserve">«Выдача    разрешений   на   выполнение   авиационных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работ,    парашютных       прыжков,   демонстрационных</w:t>
      </w:r>
      <w:r>
        <w:rPr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полетов     воздушных   судов,   полетов     беспилотных </w:t>
      </w:r>
      <w:r>
        <w:rPr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воздушных       судов      (за      исключением      полетов </w:t>
      </w:r>
      <w:r>
        <w:rPr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  <w:t xml:space="preserve">беспилотных    воздушных      судов     с   максимальной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взлетной  массой   менее   0,25 кг), подъемов привязных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аэростатов        над        территорией       Верховажского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  округа,    а   также  на посадку (взлет)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на       расположенные      в      границах  Верховажского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округа площадки, сведения о которых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не опубликованы  в    документах    аэронавигационной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информации»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(с измен.от 27.12.2023 № 1239).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700"/>
        <w:numPr>
          <w:ilvl w:val="0"/>
          <w:numId w:val="4"/>
        </w:numPr>
        <w:ind w:right="1"/>
        <w:jc w:val="both"/>
        <w:tabs>
          <w:tab w:val="left" w:pos="5103" w:leader="none"/>
        </w:tabs>
        <w:rPr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Постановление администрации от 28.06.2023 № 682 «</w:t>
      </w:r>
      <w:r>
        <w:rPr>
          <w:sz w:val="24"/>
          <w:szCs w:val="24"/>
        </w:rPr>
        <w:t xml:space="preserve">Об утверждении административного </w:t>
      </w: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  <w:t xml:space="preserve">регламента «</w:t>
      </w:r>
      <w:r>
        <w:rPr>
          <w:sz w:val="24"/>
          <w:szCs w:val="24"/>
        </w:rPr>
        <w:t xml:space="preserve">Направление </w:t>
      </w:r>
      <w:r>
        <w:rPr>
          <w:sz w:val="24"/>
          <w:szCs w:val="24"/>
        </w:rPr>
        <w:t xml:space="preserve"> уведомления </w:t>
      </w:r>
      <w:r>
        <w:rPr>
          <w:sz w:val="24"/>
          <w:szCs w:val="24"/>
        </w:rPr>
      </w:r>
      <w:r>
        <w:rPr>
          <w:sz w:val="24"/>
          <w:szCs w:val="24"/>
        </w:rPr>
        <w:t xml:space="preserve">о планируемом сносе объекта капитального </w:t>
      </w: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  <w:t xml:space="preserve">строительства и уведомления о завершении </w:t>
      </w: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  <w:t xml:space="preserve">сноса объекта капитального строительства</w:t>
      </w:r>
      <w:r>
        <w:rPr>
          <w:rStyle w:val="1_719"/>
          <w:sz w:val="24"/>
          <w:szCs w:val="24"/>
        </w:rPr>
        <w:t xml:space="preserve">»</w:t>
      </w: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0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Постановление администрации от 24.06.2024 № 585 «</w:t>
      </w:r>
      <w:r>
        <w:rPr>
          <w:rFonts w:cs="Times New Roman"/>
          <w:b w:val="0"/>
          <w:bCs w:val="0"/>
          <w:spacing w:val="-1"/>
          <w:sz w:val="24"/>
          <w:szCs w:val="24"/>
        </w:rPr>
        <w:t xml:space="preserve">Об утверждении  административного  </w:t>
      </w:r>
      <w:r>
        <w:rPr>
          <w:b w:val="0"/>
          <w:bCs w:val="0"/>
          <w:sz w:val="24"/>
          <w:szCs w:val="24"/>
        </w:rPr>
      </w:r>
      <w:r>
        <w:rPr>
          <w:sz w:val="24"/>
          <w:szCs w:val="24"/>
        </w:rPr>
      </w:r>
    </w:p>
    <w:p>
      <w:pPr>
        <w:pStyle w:val="8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регламента  </w:t>
      </w:r>
      <w:r>
        <w:rPr>
          <w:sz w:val="24"/>
          <w:szCs w:val="24"/>
        </w:rPr>
        <w:t xml:space="preserve">предоставления муници</w:t>
      </w:r>
      <w:r>
        <w:rPr>
          <w:sz w:val="24"/>
          <w:szCs w:val="24"/>
        </w:rPr>
      </w:r>
      <w:r>
        <w:rPr>
          <w:sz w:val="24"/>
          <w:szCs w:val="24"/>
        </w:rPr>
        <w:t xml:space="preserve">пальной    услуги   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редоставлени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b w:val="0"/>
          <w:bCs w:val="0"/>
          <w:sz w:val="24"/>
          <w:szCs w:val="24"/>
        </w:rPr>
      </w:r>
      <w:r>
        <w:rPr>
          <w:sz w:val="24"/>
          <w:szCs w:val="24"/>
        </w:rPr>
        <w:t xml:space="preserve">сведений,     </w:t>
      </w:r>
      <w:r>
        <w:rPr>
          <w:sz w:val="24"/>
          <w:szCs w:val="24"/>
        </w:rPr>
        <w:t xml:space="preserve">документов, материалов</w:t>
      </w: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b w:val="0"/>
          <w:bCs w:val="0"/>
          <w:sz w:val="24"/>
          <w:szCs w:val="24"/>
        </w:rPr>
      </w:r>
      <w:r>
        <w:rPr>
          <w:sz w:val="24"/>
          <w:szCs w:val="24"/>
        </w:rPr>
        <w:t xml:space="preserve"> из      информационной         системы  </w:t>
      </w: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b w:val="0"/>
          <w:bCs w:val="0"/>
          <w:sz w:val="24"/>
          <w:szCs w:val="24"/>
        </w:rPr>
      </w:r>
      <w:r>
        <w:rPr>
          <w:sz w:val="24"/>
          <w:szCs w:val="24"/>
        </w:rPr>
        <w:t xml:space="preserve">обеспечения         градостроительной </w:t>
      </w: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b w:val="0"/>
          <w:bCs w:val="0"/>
          <w:sz w:val="24"/>
          <w:szCs w:val="24"/>
        </w:rPr>
      </w:r>
      <w:r>
        <w:rPr>
          <w:sz w:val="24"/>
          <w:szCs w:val="24"/>
        </w:rPr>
        <w:t xml:space="preserve">деятельности</w:t>
      </w: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pStyle w:val="1_1220"/>
        <w:numPr>
          <w:ilvl w:val="0"/>
          <w:numId w:val="4"/>
        </w:numPr>
        <w:ind w:right="1"/>
        <w:jc w:val="both"/>
        <w:spacing w:after="0"/>
        <w:tabs>
          <w:tab w:val="left" w:pos="5103" w:leader="none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Постановление администрации от 14.08.2024 № 762 «Об утверждении Административного регламента «Согласование специально установленных мест прогона животных через автомобильные дороги местного значения»</w:t>
      </w:r>
      <w:r/>
      <w:r/>
    </w:p>
    <w:p>
      <w:pPr>
        <w:pStyle w:val="700"/>
        <w:numPr>
          <w:ilvl w:val="0"/>
          <w:numId w:val="4"/>
        </w:numPr>
        <w:ind w:right="0"/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Постановление администрации от 14.05.2024 № 485 «Об утверждении Порядка предоставления и распределения субсидии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продовольственных товаров в социально значимве магазины в малонаселенных и или труднодоступных населенных пунктах Верховажского муниципального округа.</w:t>
      </w:r>
      <w:r>
        <w:rPr>
          <w:sz w:val="24"/>
          <w:szCs w:val="24"/>
        </w:rPr>
      </w:r>
    </w:p>
    <w:p>
      <w:pPr>
        <w:pStyle w:val="700"/>
        <w:numPr>
          <w:ilvl w:val="0"/>
          <w:numId w:val="4"/>
        </w:numPr>
        <w:ind w:right="0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Постановление администрации «об утверждении порядка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занимающихся доставкой и реализацией продовольственных товаров в малонаселенные и труднодоступные наскеленные пункты Верховажского муниципального округа.</w:t>
      </w:r>
      <w:r>
        <w:rPr>
          <w:sz w:val="24"/>
          <w:szCs w:val="24"/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/>
    </w:p>
    <w:sectPr>
      <w:footnotePr/>
      <w:endnotePr/>
      <w:type w:val="nextPage"/>
      <w:pgSz w:w="11906" w:h="16838" w:orient="portrait"/>
      <w:pgMar w:top="567" w:right="567" w:bottom="624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Segoe UI">
    <w:panose1 w:val="020B0502040504020204"/>
  </w:font>
  <w:font w:name="Courier New">
    <w:panose1 w:val="02070309020205020404"/>
  </w:font>
  <w:font w:name="Verdan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0" w:hanging="420"/>
        <w:tabs>
          <w:tab w:val="num" w:pos="12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60" w:hanging="360"/>
        <w:tabs>
          <w:tab w:val="num" w:pos="18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80" w:hanging="180"/>
        <w:tabs>
          <w:tab w:val="num" w:pos="25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00" w:hanging="360"/>
        <w:tabs>
          <w:tab w:val="num" w:pos="33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20" w:hanging="360"/>
        <w:tabs>
          <w:tab w:val="num" w:pos="40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740" w:hanging="180"/>
        <w:tabs>
          <w:tab w:val="num" w:pos="47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60" w:hanging="360"/>
        <w:tabs>
          <w:tab w:val="num" w:pos="54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80" w:hanging="360"/>
        <w:tabs>
          <w:tab w:val="num" w:pos="61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00" w:hanging="180"/>
        <w:tabs>
          <w:tab w:val="num" w:pos="690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86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58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30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02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74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46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18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902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86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58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30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02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74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46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18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902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86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58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30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02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74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46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18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902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86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58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30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02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74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46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18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902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86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58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30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02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74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46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18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902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86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58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30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02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74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46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18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902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86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58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30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02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74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46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18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902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86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58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30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02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74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46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18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902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86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58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30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02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74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46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18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902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86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58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30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02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74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46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18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902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86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58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30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02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74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46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18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902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86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58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30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02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74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46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18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902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86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58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30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02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74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46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18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902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86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58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30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02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74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46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18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902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86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58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30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02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74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46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18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902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86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58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30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02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74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46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18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902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86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58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30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02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74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46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18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902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86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58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30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02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74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46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18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902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86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58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30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02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74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46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18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902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86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58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30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02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74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46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18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902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60"/>
    <w:next w:val="860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60"/>
    <w:next w:val="860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60"/>
    <w:next w:val="860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60"/>
    <w:next w:val="860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60"/>
    <w:next w:val="860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60"/>
    <w:next w:val="860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60"/>
    <w:next w:val="860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60"/>
    <w:next w:val="860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60"/>
    <w:next w:val="860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List Paragraph"/>
    <w:basedOn w:val="860"/>
    <w:uiPriority w:val="34"/>
    <w:qFormat/>
    <w:pPr>
      <w:contextualSpacing/>
      <w:ind w:left="720"/>
    </w:pPr>
  </w:style>
  <w:style w:type="paragraph" w:styleId="701">
    <w:name w:val="No Spacing"/>
    <w:uiPriority w:val="1"/>
    <w:qFormat/>
    <w:pPr>
      <w:spacing w:before="0" w:after="0" w:line="240" w:lineRule="auto"/>
    </w:pPr>
  </w:style>
  <w:style w:type="paragraph" w:styleId="702">
    <w:name w:val="Title"/>
    <w:basedOn w:val="860"/>
    <w:next w:val="860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link w:val="702"/>
    <w:uiPriority w:val="10"/>
    <w:rPr>
      <w:sz w:val="48"/>
      <w:szCs w:val="48"/>
    </w:rPr>
  </w:style>
  <w:style w:type="paragraph" w:styleId="704">
    <w:name w:val="Subtitle"/>
    <w:basedOn w:val="860"/>
    <w:next w:val="860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link w:val="704"/>
    <w:uiPriority w:val="11"/>
    <w:rPr>
      <w:sz w:val="24"/>
      <w:szCs w:val="24"/>
    </w:rPr>
  </w:style>
  <w:style w:type="paragraph" w:styleId="706">
    <w:name w:val="Quote"/>
    <w:basedOn w:val="860"/>
    <w:next w:val="860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60"/>
    <w:next w:val="860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paragraph" w:styleId="710">
    <w:name w:val="Header"/>
    <w:basedOn w:val="860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Header Char"/>
    <w:link w:val="710"/>
    <w:uiPriority w:val="99"/>
  </w:style>
  <w:style w:type="paragraph" w:styleId="712">
    <w:name w:val="Footer"/>
    <w:basedOn w:val="860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Footer Char"/>
    <w:link w:val="712"/>
    <w:uiPriority w:val="99"/>
  </w:style>
  <w:style w:type="paragraph" w:styleId="714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712"/>
    <w:uiPriority w:val="99"/>
  </w:style>
  <w:style w:type="table" w:styleId="71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next w:val="860"/>
    <w:link w:val="860"/>
    <w:qFormat/>
    <w:rPr>
      <w:sz w:val="24"/>
      <w:szCs w:val="24"/>
      <w:lang w:val="ru-RU" w:eastAsia="ru-RU" w:bidi="ar-SA"/>
    </w:rPr>
  </w:style>
  <w:style w:type="paragraph" w:styleId="861">
    <w:name w:val="Заголовок 1"/>
    <w:basedOn w:val="860"/>
    <w:next w:val="860"/>
    <w:link w:val="870"/>
    <w:qFormat/>
    <w:pPr>
      <w:jc w:val="center"/>
      <w:keepNext/>
      <w:outlineLvl w:val="0"/>
    </w:pPr>
    <w:rPr>
      <w:b/>
      <w:sz w:val="36"/>
      <w:szCs w:val="20"/>
    </w:rPr>
  </w:style>
  <w:style w:type="character" w:styleId="862">
    <w:name w:val="Основной шрифт абзаца"/>
    <w:next w:val="862"/>
    <w:link w:val="860"/>
    <w:semiHidden/>
  </w:style>
  <w:style w:type="table" w:styleId="863">
    <w:name w:val="Обычная таблица"/>
    <w:next w:val="863"/>
    <w:link w:val="860"/>
    <w:semiHidden/>
    <w:tblPr/>
  </w:style>
  <w:style w:type="numbering" w:styleId="864">
    <w:name w:val="Нет списка"/>
    <w:next w:val="864"/>
    <w:link w:val="860"/>
    <w:semiHidden/>
  </w:style>
  <w:style w:type="paragraph" w:styleId="865">
    <w:name w:val="Основной текст"/>
    <w:basedOn w:val="860"/>
    <w:next w:val="865"/>
    <w:link w:val="860"/>
    <w:pPr>
      <w:jc w:val="center"/>
    </w:pPr>
    <w:rPr>
      <w:b/>
      <w:sz w:val="20"/>
    </w:rPr>
  </w:style>
  <w:style w:type="paragraph" w:styleId="866">
    <w:name w:val="Основной текст 2"/>
    <w:basedOn w:val="860"/>
    <w:next w:val="866"/>
    <w:link w:val="860"/>
    <w:pPr>
      <w:jc w:val="both"/>
    </w:pPr>
    <w:rPr>
      <w:sz w:val="28"/>
    </w:rPr>
  </w:style>
  <w:style w:type="table" w:styleId="867">
    <w:name w:val="Сетка таблицы"/>
    <w:basedOn w:val="863"/>
    <w:next w:val="867"/>
    <w:link w:val="860"/>
    <w:tblPr/>
  </w:style>
  <w:style w:type="paragraph" w:styleId="868">
    <w:name w:val=" Знак"/>
    <w:basedOn w:val="860"/>
    <w:next w:val="868"/>
    <w:link w:val="8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869">
    <w:name w:val="Гиперссылка"/>
    <w:next w:val="869"/>
    <w:link w:val="860"/>
    <w:uiPriority w:val="99"/>
    <w:unhideWhenUsed/>
    <w:rPr>
      <w:color w:val="0000ff"/>
      <w:u w:val="single"/>
    </w:rPr>
  </w:style>
  <w:style w:type="character" w:styleId="870">
    <w:name w:val="Заголовок 1 Знак"/>
    <w:next w:val="870"/>
    <w:link w:val="861"/>
    <w:rPr>
      <w:b/>
      <w:sz w:val="36"/>
    </w:rPr>
  </w:style>
  <w:style w:type="paragraph" w:styleId="871">
    <w:name w:val="Стандартный HTML"/>
    <w:basedOn w:val="860"/>
    <w:next w:val="871"/>
    <w:link w:val="872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character" w:styleId="872">
    <w:name w:val="Стандартный HTML Знак"/>
    <w:next w:val="872"/>
    <w:link w:val="871"/>
    <w:uiPriority w:val="99"/>
    <w:rPr>
      <w:rFonts w:ascii="Courier New" w:hAnsi="Courier New" w:cs="Courier New"/>
    </w:rPr>
  </w:style>
  <w:style w:type="character" w:styleId="873">
    <w:name w:val="blk"/>
    <w:next w:val="873"/>
    <w:link w:val="860"/>
  </w:style>
  <w:style w:type="paragraph" w:styleId="874">
    <w:name w:val="Текст выноски"/>
    <w:basedOn w:val="860"/>
    <w:next w:val="874"/>
    <w:link w:val="875"/>
    <w:rPr>
      <w:rFonts w:ascii="Segoe UI" w:hAnsi="Segoe UI" w:cs="Segoe UI"/>
      <w:sz w:val="18"/>
      <w:szCs w:val="18"/>
    </w:rPr>
  </w:style>
  <w:style w:type="character" w:styleId="875">
    <w:name w:val="Текст выноски Знак"/>
    <w:next w:val="875"/>
    <w:link w:val="874"/>
    <w:rPr>
      <w:rFonts w:ascii="Segoe UI" w:hAnsi="Segoe UI" w:cs="Segoe UI"/>
      <w:sz w:val="18"/>
      <w:szCs w:val="18"/>
    </w:rPr>
  </w:style>
  <w:style w:type="character" w:styleId="876" w:default="1">
    <w:name w:val="Default Paragraph Font"/>
    <w:uiPriority w:val="1"/>
    <w:semiHidden/>
    <w:unhideWhenUsed/>
  </w:style>
  <w:style w:type="numbering" w:styleId="877" w:default="1">
    <w:name w:val="No List"/>
    <w:uiPriority w:val="99"/>
    <w:semiHidden/>
    <w:unhideWhenUsed/>
  </w:style>
  <w:style w:type="table" w:styleId="878" w:default="1">
    <w:name w:val="Normal Table"/>
    <w:uiPriority w:val="99"/>
    <w:semiHidden/>
    <w:unhideWhenUsed/>
    <w:tblPr/>
  </w:style>
  <w:style w:type="paragraph" w:styleId="879" w:customStyle="1">
    <w:name w:val="Обычный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_719" w:customStyle="1">
    <w:name w:val="Заголовок 3 Знак"/>
    <w:rPr>
      <w:rFonts w:ascii="Arial" w:hAnsi="Arial" w:cs="Arial"/>
      <w:b/>
      <w:bCs/>
      <w:sz w:val="26"/>
      <w:szCs w:val="26"/>
      <w:lang w:val="ru-RU" w:eastAsia="ru-RU"/>
    </w:rPr>
  </w:style>
  <w:style w:type="paragraph" w:styleId="1_1220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creator>Гневанова</dc:creator>
  <cp:revision>12</cp:revision>
  <dcterms:created xsi:type="dcterms:W3CDTF">2022-12-05T09:17:00Z</dcterms:created>
  <dcterms:modified xsi:type="dcterms:W3CDTF">2024-08-31T10:19:53Z</dcterms:modified>
  <cp:version>983040</cp:version>
</cp:coreProperties>
</file>