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483" w:type="dxa"/>
        <w:tblInd w:w="15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788"/>
        <w:gridCol w:w="492"/>
        <w:gridCol w:w="304"/>
        <w:gridCol w:w="157"/>
        <w:gridCol w:w="3741"/>
      </w:tblGrid>
      <w:tr>
        <w:tblPrEx/>
        <w:trPr/>
        <w:tc>
          <w:tcPr>
            <w:gridSpan w:val="5"/>
            <w:tcW w:w="9482" w:type="dxa"/>
            <w:textDirection w:val="lrTb"/>
            <w:noWrap w:val="false"/>
          </w:tcPr>
          <w:p>
            <w:pPr>
              <w:pStyle w:val="617"/>
              <w:jc w:val="center"/>
              <w:spacing w:before="0"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СОГЛАСИЕ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</w:r>
          </w:p>
          <w:p>
            <w:pPr>
              <w:pStyle w:val="617"/>
              <w:jc w:val="center"/>
              <w:spacing w:before="0" w:after="0" w:line="240" w:lineRule="auto"/>
              <w:rPr>
                <w:rFonts w:ascii="Times New Roman" w:hAnsi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 обработку персональных данных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19"/>
                <w:szCs w:val="19"/>
              </w:rPr>
            </w:r>
          </w:p>
          <w:p>
            <w:pPr>
              <w:pStyle w:val="617"/>
              <w:jc w:val="center"/>
              <w:spacing w:before="0" w:after="0" w:line="240" w:lineRule="auto"/>
              <w:rPr>
                <w:rFonts w:ascii="Times New Roman" w:hAnsi="Times New Roman"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</w:r>
            <w:r>
              <w:rPr>
                <w:rFonts w:ascii="Times New Roman" w:hAnsi="Times New Roman" w:eastAsia="Times New Roman"/>
                <w:sz w:val="19"/>
                <w:szCs w:val="19"/>
              </w:rPr>
            </w:r>
            <w:r>
              <w:rPr>
                <w:rFonts w:ascii="Times New Roman" w:hAnsi="Times New Roman" w:eastAsia="Times New Roman"/>
                <w:sz w:val="19"/>
                <w:szCs w:val="19"/>
              </w:rPr>
            </w:r>
          </w:p>
          <w:p>
            <w:pPr>
              <w:pStyle w:val="617"/>
              <w:spacing w:before="0" w:after="0" w:line="240" w:lineRule="auto"/>
              <w:rPr>
                <w:rFonts w:ascii="Times New Roman" w:hAnsi="Times New Roman" w:eastAsia="Times New Roman"/>
                <w:sz w:val="19"/>
                <w:szCs w:val="19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я,</w:t>
            </w:r>
            <w:r>
              <w:rPr>
                <w:rFonts w:eastAsia="Times New Roman"/>
                <w:sz w:val="19"/>
                <w:szCs w:val="19"/>
              </w:rPr>
              <w:t xml:space="preserve"> _________________________________________________________________________________________</w:t>
            </w:r>
            <w:r>
              <w:rPr>
                <w:rFonts w:ascii="Times New Roman" w:hAnsi="Times New Roman" w:eastAsia="Times New Roman"/>
                <w:sz w:val="19"/>
                <w:szCs w:val="19"/>
              </w:rPr>
            </w:r>
            <w:r>
              <w:rPr>
                <w:rFonts w:ascii="Times New Roman" w:hAnsi="Times New Roman" w:eastAsia="Times New Roman"/>
                <w:sz w:val="19"/>
                <w:szCs w:val="19"/>
              </w:rPr>
            </w:r>
          </w:p>
          <w:p>
            <w:pPr>
              <w:pStyle w:val="617"/>
              <w:jc w:val="center"/>
              <w:spacing w:before="0" w:after="0" w:line="240" w:lineRule="auto"/>
              <w:rPr>
                <w:rFonts w:ascii="Times New Roman" w:hAnsi="Times New Roman"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(фамилия, имя, отчество)</w:t>
            </w:r>
            <w:r>
              <w:rPr>
                <w:rFonts w:ascii="Times New Roman" w:hAnsi="Times New Roman" w:eastAsia="Times New Roman"/>
                <w:sz w:val="19"/>
                <w:szCs w:val="19"/>
              </w:rPr>
            </w:r>
            <w:r>
              <w:rPr>
                <w:rFonts w:ascii="Times New Roman" w:hAnsi="Times New Roman" w:eastAsia="Times New Roman"/>
                <w:sz w:val="19"/>
                <w:szCs w:val="19"/>
              </w:rPr>
            </w:r>
          </w:p>
        </w:tc>
      </w:tr>
      <w:tr>
        <w:tblPrEx/>
        <w:trPr/>
        <w:tc>
          <w:tcPr>
            <w:gridSpan w:val="5"/>
            <w:tcW w:w="9482" w:type="dxa"/>
            <w:textDirection w:val="lrTb"/>
            <w:noWrap w:val="false"/>
          </w:tcPr>
          <w:p>
            <w:pPr>
              <w:pStyle w:val="617"/>
              <w:spacing w:before="0" w:after="0" w:line="288" w:lineRule="atLeast"/>
              <w:rPr>
                <w:rFonts w:ascii="Times New Roman" w:hAnsi="Times New Roman"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  </w:t>
            </w:r>
            <w:r>
              <w:rPr>
                <w:rFonts w:ascii="Times New Roman" w:hAnsi="Times New Roman" w:eastAsia="Times New Roman"/>
                <w:sz w:val="19"/>
                <w:szCs w:val="19"/>
              </w:rPr>
            </w:r>
            <w:r>
              <w:rPr>
                <w:rFonts w:ascii="Times New Roman" w:hAnsi="Times New Roman" w:eastAsia="Times New Roman"/>
                <w:sz w:val="19"/>
                <w:szCs w:val="19"/>
              </w:rPr>
            </w:r>
          </w:p>
        </w:tc>
      </w:tr>
      <w:tr>
        <w:tblPrEx/>
        <w:trPr/>
        <w:tc>
          <w:tcPr>
            <w:gridSpan w:val="2"/>
            <w:tcW w:w="5280" w:type="dxa"/>
            <w:textDirection w:val="lrTb"/>
            <w:noWrap w:val="false"/>
          </w:tcPr>
          <w:p>
            <w:pPr>
              <w:pStyle w:val="617"/>
              <w:jc w:val="both"/>
              <w:spacing w:before="0" w:after="0" w:line="288" w:lineRule="atLeast"/>
              <w:rPr>
                <w:rFonts w:ascii="Times New Roman" w:hAnsi="Times New Roman" w:eastAsia="Times New Roman"/>
                <w:sz w:val="19"/>
                <w:szCs w:val="19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документ, удостоверяющий личность</w:t>
            </w:r>
            <w:r>
              <w:rPr>
                <w:rFonts w:eastAsia="Times New Roman"/>
                <w:sz w:val="19"/>
                <w:szCs w:val="19"/>
              </w:rPr>
              <w:t xml:space="preserve">: _________</w:t>
            </w:r>
            <w:r>
              <w:rPr>
                <w:rFonts w:ascii="Times New Roman" w:hAnsi="Times New Roman" w:eastAsia="Times New Roman"/>
                <w:sz w:val="19"/>
                <w:szCs w:val="19"/>
              </w:rPr>
            </w:r>
            <w:r>
              <w:rPr>
                <w:rFonts w:ascii="Times New Roman" w:hAnsi="Times New Roman" w:eastAsia="Times New Roman"/>
                <w:sz w:val="19"/>
                <w:szCs w:val="19"/>
              </w:rPr>
            </w:r>
          </w:p>
        </w:tc>
        <w:tc>
          <w:tcPr>
            <w:gridSpan w:val="3"/>
            <w:tcBorders>
              <w:bottom w:val="single" w:color="000000" w:sz="6" w:space="0"/>
            </w:tcBorders>
            <w:tcW w:w="4202" w:type="dxa"/>
            <w:textDirection w:val="lrTb"/>
            <w:noWrap w:val="false"/>
          </w:tcPr>
          <w:p>
            <w:pPr>
              <w:pStyle w:val="617"/>
              <w:spacing w:before="0" w:after="0" w:line="288" w:lineRule="atLeast"/>
              <w:rPr>
                <w:rFonts w:ascii="Times New Roman" w:hAnsi="Times New Roman"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</w:r>
            <w:r>
              <w:rPr>
                <w:rFonts w:ascii="Times New Roman" w:hAnsi="Times New Roman" w:eastAsia="Times New Roman"/>
                <w:sz w:val="19"/>
                <w:szCs w:val="19"/>
              </w:rPr>
            </w:r>
            <w:r>
              <w:rPr>
                <w:rFonts w:ascii="Times New Roman" w:hAnsi="Times New Roman" w:eastAsia="Times New Roman"/>
                <w:sz w:val="19"/>
                <w:szCs w:val="19"/>
              </w:rPr>
            </w:r>
          </w:p>
        </w:tc>
      </w:tr>
      <w:tr>
        <w:tblPrEx/>
        <w:trPr/>
        <w:tc>
          <w:tcPr>
            <w:gridSpan w:val="2"/>
            <w:tcW w:w="5280" w:type="dxa"/>
            <w:textDirection w:val="lrTb"/>
            <w:noWrap w:val="false"/>
          </w:tcPr>
          <w:p>
            <w:pPr>
              <w:pStyle w:val="617"/>
              <w:spacing w:before="0" w:after="0" w:line="288" w:lineRule="atLeast"/>
              <w:rPr>
                <w:rFonts w:ascii="Times New Roman" w:hAnsi="Times New Roman"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  </w:t>
            </w:r>
            <w:r>
              <w:rPr>
                <w:rFonts w:ascii="Times New Roman" w:hAnsi="Times New Roman" w:eastAsia="Times New Roman"/>
                <w:sz w:val="19"/>
                <w:szCs w:val="19"/>
              </w:rPr>
            </w:r>
            <w:r>
              <w:rPr>
                <w:rFonts w:ascii="Times New Roman" w:hAnsi="Times New Roman" w:eastAsia="Times New Roman"/>
                <w:sz w:val="19"/>
                <w:szCs w:val="19"/>
              </w:rPr>
            </w:r>
          </w:p>
        </w:tc>
        <w:tc>
          <w:tcPr>
            <w:gridSpan w:val="3"/>
            <w:tcBorders>
              <w:top w:val="single" w:color="000000" w:sz="6" w:space="0"/>
            </w:tcBorders>
            <w:tcW w:w="4202" w:type="dxa"/>
            <w:textDirection w:val="lrTb"/>
            <w:noWrap w:val="false"/>
          </w:tcPr>
          <w:p>
            <w:pPr>
              <w:pStyle w:val="617"/>
              <w:jc w:val="center"/>
              <w:spacing w:before="0" w:after="0" w:line="240" w:lineRule="auto"/>
              <w:rPr>
                <w:rFonts w:ascii="Times New Roman" w:hAnsi="Times New Roman"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(наименование документа) </w:t>
            </w:r>
            <w:r>
              <w:rPr>
                <w:rFonts w:ascii="Times New Roman" w:hAnsi="Times New Roman" w:eastAsia="Times New Roman"/>
                <w:sz w:val="19"/>
                <w:szCs w:val="19"/>
              </w:rPr>
            </w:r>
            <w:r>
              <w:rPr>
                <w:rFonts w:ascii="Times New Roman" w:hAnsi="Times New Roman" w:eastAsia="Times New Roman"/>
                <w:sz w:val="19"/>
                <w:szCs w:val="19"/>
              </w:rPr>
            </w:r>
          </w:p>
        </w:tc>
      </w:tr>
      <w:tr>
        <w:tblPrEx/>
        <w:trPr/>
        <w:tc>
          <w:tcPr>
            <w:gridSpan w:val="5"/>
            <w:tcW w:w="9482" w:type="dxa"/>
            <w:textDirection w:val="lrTb"/>
            <w:noWrap w:val="false"/>
          </w:tcPr>
          <w:p>
            <w:pPr>
              <w:pStyle w:val="617"/>
              <w:jc w:val="both"/>
              <w:spacing w:before="0" w:after="0" w:line="288" w:lineRule="atLeast"/>
              <w:rPr>
                <w:rFonts w:ascii="Times New Roman" w:hAnsi="Times New Roman" w:eastAsia="Times New Roman"/>
                <w:sz w:val="19"/>
                <w:szCs w:val="19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серия</w:t>
            </w:r>
            <w:r>
              <w:rPr>
                <w:rFonts w:eastAsia="Times New Roman"/>
                <w:sz w:val="19"/>
                <w:szCs w:val="19"/>
              </w:rPr>
              <w:t xml:space="preserve"> _________________ </w:t>
            </w:r>
            <w:r>
              <w:rPr>
                <w:rFonts w:eastAsia="Times New Roman"/>
                <w:sz w:val="24"/>
                <w:szCs w:val="24"/>
              </w:rPr>
              <w:t xml:space="preserve">номер</w:t>
            </w:r>
            <w:r>
              <w:rPr>
                <w:rFonts w:eastAsia="Times New Roman"/>
                <w:sz w:val="19"/>
                <w:szCs w:val="19"/>
              </w:rPr>
              <w:t xml:space="preserve"> _____________________________________________________________________ </w:t>
            </w:r>
            <w:r>
              <w:rPr>
                <w:rFonts w:ascii="Times New Roman" w:hAnsi="Times New Roman" w:eastAsia="Times New Roman"/>
                <w:sz w:val="19"/>
                <w:szCs w:val="19"/>
              </w:rPr>
            </w:r>
            <w:r>
              <w:rPr>
                <w:rFonts w:ascii="Times New Roman" w:hAnsi="Times New Roman" w:eastAsia="Times New Roman"/>
                <w:sz w:val="19"/>
                <w:szCs w:val="19"/>
              </w:rPr>
            </w:r>
          </w:p>
          <w:p>
            <w:pPr>
              <w:pStyle w:val="617"/>
              <w:spacing w:before="0" w:after="0" w:line="288" w:lineRule="atLeast"/>
              <w:rPr>
                <w:rFonts w:ascii="Times New Roman" w:hAnsi="Times New Roman"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  </w:t>
            </w:r>
            <w:r>
              <w:rPr>
                <w:rFonts w:ascii="Times New Roman" w:hAnsi="Times New Roman" w:eastAsia="Times New Roman"/>
                <w:sz w:val="19"/>
                <w:szCs w:val="19"/>
              </w:rPr>
            </w:r>
            <w:r>
              <w:rPr>
                <w:rFonts w:ascii="Times New Roman" w:hAnsi="Times New Roman" w:eastAsia="Times New Roman"/>
                <w:sz w:val="19"/>
                <w:szCs w:val="19"/>
              </w:rPr>
            </w:r>
          </w:p>
          <w:p>
            <w:pPr>
              <w:pStyle w:val="617"/>
              <w:jc w:val="both"/>
              <w:spacing w:before="0" w:after="0" w:line="288" w:lineRule="atLeas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дата выдачи</w:t>
            </w:r>
            <w:r>
              <w:rPr>
                <w:rFonts w:eastAsia="Times New Roman"/>
                <w:sz w:val="19"/>
                <w:szCs w:val="19"/>
              </w:rPr>
              <w:t xml:space="preserve"> ___________ </w:t>
            </w:r>
            <w:r>
              <w:rPr>
                <w:rFonts w:eastAsia="Times New Roman"/>
                <w:sz w:val="24"/>
                <w:szCs w:val="24"/>
              </w:rPr>
              <w:t xml:space="preserve">орган, выдавший документ</w:t>
            </w:r>
            <w:r>
              <w:rPr>
                <w:rFonts w:eastAsia="Times New Roman"/>
                <w:sz w:val="19"/>
                <w:szCs w:val="19"/>
              </w:rPr>
              <w:t xml:space="preserve"> ____________________________________________</w:t>
            </w:r>
            <w:r>
              <w:rPr>
                <w:rFonts w:ascii="Times New Roman" w:hAnsi="Times New Roman" w:eastAsia="Times New Roman"/>
                <w:sz w:val="19"/>
                <w:szCs w:val="19"/>
              </w:rPr>
            </w:r>
            <w:r>
              <w:rPr>
                <w:rFonts w:ascii="Times New Roman" w:hAnsi="Times New Roman" w:eastAsia="Times New Roman"/>
                <w:sz w:val="19"/>
                <w:szCs w:val="19"/>
              </w:rPr>
            </w:r>
            <w:r>
              <w:rPr>
                <w:rFonts w:eastAsia="Times New Roman"/>
                <w:sz w:val="19"/>
                <w:szCs w:val="19"/>
              </w:rPr>
              <w:t xml:space="preserve">_____________________________________________</w:t>
            </w:r>
            <w:r>
              <w:rPr>
                <w:rFonts w:ascii="Times New Roman" w:hAnsi="Times New Roman" w:eastAsia="Times New Roman"/>
                <w:sz w:val="19"/>
                <w:szCs w:val="19"/>
              </w:rPr>
            </w:r>
          </w:p>
          <w:p>
            <w:pPr>
              <w:spacing w:before="0" w:after="0" w:line="288" w:lineRule="atLeast"/>
              <w:rPr>
                <w:rFonts w:ascii="Times New Roman" w:hAnsi="Times New Roman"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  <w:highlight w:val="none"/>
              </w:rPr>
              <w:t xml:space="preserve">_________________________________________________________________________________________</w:t>
            </w:r>
            <w:r>
              <w:rPr>
                <w:rFonts w:eastAsia="Times New Roman"/>
                <w:sz w:val="19"/>
                <w:szCs w:val="19"/>
                <w:highlight w:val="none"/>
              </w:rPr>
            </w:r>
          </w:p>
          <w:p>
            <w:pPr>
              <w:pStyle w:val="617"/>
              <w:spacing w:before="0" w:after="0" w:line="288" w:lineRule="atLeast"/>
              <w:rPr>
                <w:rFonts w:eastAsia="Times New Roman"/>
                <w:sz w:val="19"/>
                <w:szCs w:val="19"/>
                <w:highlight w:val="none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  </w:t>
            </w:r>
            <w:r>
              <w:rPr>
                <w:rFonts w:ascii="Times New Roman" w:hAnsi="Times New Roman" w:eastAsia="Times New Roman"/>
                <w:sz w:val="19"/>
                <w:szCs w:val="19"/>
              </w:rPr>
            </w:r>
            <w:r>
              <w:rPr>
                <w:rFonts w:ascii="Times New Roman" w:hAnsi="Times New Roman" w:eastAsia="Times New Roman"/>
                <w:sz w:val="19"/>
                <w:szCs w:val="19"/>
              </w:rPr>
            </w:r>
          </w:p>
          <w:p>
            <w:pPr>
              <w:pStyle w:val="617"/>
              <w:jc w:val="both"/>
              <w:spacing w:before="0" w:after="0" w:line="288" w:lineRule="atLeas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проживающий(ая) по адресу</w:t>
            </w:r>
            <w:r>
              <w:rPr>
                <w:rFonts w:eastAsia="Times New Roman"/>
                <w:sz w:val="19"/>
                <w:szCs w:val="19"/>
              </w:rPr>
              <w:t xml:space="preserve">:</w:t>
            </w:r>
            <w:r>
              <w:rPr>
                <w:rFonts w:ascii="Times New Roman" w:hAnsi="Times New Roman" w:eastAsia="Times New Roman"/>
                <w:sz w:val="19"/>
                <w:szCs w:val="19"/>
              </w:rPr>
            </w:r>
          </w:p>
          <w:p>
            <w:pPr>
              <w:jc w:val="both"/>
              <w:spacing w:before="0" w:after="0" w:line="288" w:lineRule="atLeast"/>
              <w:rPr>
                <w:rFonts w:ascii="Times New Roman" w:hAnsi="Times New Roman"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_________________________________________________________________________________________, </w:t>
            </w:r>
            <w:r>
              <w:rPr>
                <w:rFonts w:ascii="Times New Roman" w:hAnsi="Times New Roman" w:eastAsia="Times New Roman"/>
                <w:sz w:val="19"/>
                <w:szCs w:val="19"/>
              </w:rPr>
            </w:r>
            <w:r/>
          </w:p>
        </w:tc>
      </w:tr>
      <w:tr>
        <w:tblPrEx/>
        <w:trPr/>
        <w:tc>
          <w:tcPr>
            <w:gridSpan w:val="5"/>
            <w:tcW w:w="9482" w:type="dxa"/>
            <w:textDirection w:val="lrTb"/>
            <w:noWrap w:val="false"/>
          </w:tcPr>
          <w:p>
            <w:pPr>
              <w:pStyle w:val="617"/>
              <w:spacing w:before="0" w:after="0" w:line="288" w:lineRule="atLeast"/>
              <w:rPr>
                <w:rFonts w:ascii="Times New Roman" w:hAnsi="Times New Roman"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  </w:t>
            </w:r>
            <w:r>
              <w:rPr>
                <w:rFonts w:ascii="Times New Roman" w:hAnsi="Times New Roman" w:eastAsia="Times New Roman"/>
                <w:sz w:val="19"/>
                <w:szCs w:val="19"/>
              </w:rPr>
            </w:r>
            <w:r>
              <w:rPr>
                <w:rFonts w:ascii="Times New Roman" w:hAnsi="Times New Roman" w:eastAsia="Times New Roman"/>
                <w:sz w:val="19"/>
                <w:szCs w:val="19"/>
              </w:rPr>
            </w:r>
          </w:p>
        </w:tc>
      </w:tr>
      <w:tr>
        <w:tblPrEx/>
        <w:trPr/>
        <w:tc>
          <w:tcPr>
            <w:gridSpan w:val="5"/>
            <w:tcW w:w="9482" w:type="dxa"/>
            <w:textDirection w:val="lrTb"/>
            <w:noWrap w:val="false"/>
          </w:tcPr>
          <w:p>
            <w:pPr>
              <w:pStyle w:val="617"/>
              <w:ind w:left="0" w:right="0" w:firstLine="709"/>
              <w:jc w:val="both"/>
              <w:spacing w:before="0" w:after="0" w:line="288" w:lineRule="atLeas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даю свое согласие на обработку администра</w:t>
            </w:r>
            <w:r>
              <w:rPr>
                <w:rFonts w:eastAsia="Times New Roman"/>
                <w:sz w:val="24"/>
                <w:szCs w:val="24"/>
              </w:rPr>
              <w:t xml:space="preserve">ции Верховажского муниципального округа, расположенной по адресу: Вологодская область с. Верховажье ул. Стебенева д. 30, моих персональных данных, внесенных мною в анкету кандидата в члены Общественного совета при главе Верховажского муниципального округа.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  <w:p>
            <w:pPr>
              <w:pStyle w:val="617"/>
              <w:ind w:left="0" w:right="0" w:firstLine="709"/>
              <w:jc w:val="both"/>
              <w:spacing w:before="0" w:after="0" w:line="288" w:lineRule="atLeas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указанной выше цели, включая (без ограничения) сбор, систематизацию, накопление, хранение, уточнение (обновление, из</w:t>
            </w:r>
            <w:r>
              <w:rPr>
                <w:rFonts w:eastAsia="Times New Roman"/>
                <w:sz w:val="24"/>
                <w:szCs w:val="24"/>
              </w:rPr>
              <w:t xml:space="preserve">менение), использование, передачу третьим лицам для осуществления действий по обмену информацией, обезличивание, блокирование персональных данных, также осуществление любых иных действий, предусмотренных действующим законодательством Российской Федерации.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  <w:p>
            <w:pPr>
              <w:pStyle w:val="617"/>
              <w:ind w:left="0" w:right="0" w:firstLine="709"/>
              <w:jc w:val="both"/>
              <w:spacing w:before="0" w:after="0" w:line="288" w:lineRule="atLeas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Я проинформирован, что администрация Верховажского муниципального округа,</w:t>
            </w:r>
            <w:bookmarkStart w:id="0" w:name="undefined"/>
            <w:r/>
            <w:bookmarkEnd w:id="0"/>
            <w:r>
              <w:rPr>
                <w:rFonts w:eastAsia="Times New Roman"/>
                <w:sz w:val="24"/>
                <w:szCs w:val="24"/>
              </w:rPr>
              <w:t xml:space="preserve"> 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  <w:p>
            <w:pPr>
              <w:pStyle w:val="617"/>
              <w:ind w:left="0" w:right="0" w:firstLine="709"/>
              <w:jc w:val="both"/>
              <w:spacing w:before="0" w:after="0" w:line="288" w:lineRule="atLeas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Данное согласие может быть отозвано в любой момент по моему письменному заявлению.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  <w:p>
            <w:pPr>
              <w:pStyle w:val="617"/>
              <w:ind w:left="0" w:right="0" w:firstLine="709"/>
              <w:jc w:val="both"/>
              <w:spacing w:before="0" w:after="0" w:line="288" w:lineRule="atLeast"/>
              <w:rPr>
                <w:rFonts w:ascii="Times New Roman" w:hAnsi="Times New Roman" w:eastAsia="Times New Roman"/>
                <w:sz w:val="19"/>
                <w:szCs w:val="19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Я подтверждаю, что, давая такое согласие, я действую по собственной воле и в своих интересах.</w:t>
            </w:r>
            <w:r>
              <w:rPr>
                <w:rFonts w:eastAsia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/>
                <w:sz w:val="19"/>
                <w:szCs w:val="19"/>
              </w:rPr>
            </w:r>
            <w:r>
              <w:rPr>
                <w:rFonts w:ascii="Times New Roman" w:hAnsi="Times New Roman" w:eastAsia="Times New Roman"/>
                <w:sz w:val="19"/>
                <w:szCs w:val="19"/>
              </w:rPr>
            </w:r>
          </w:p>
        </w:tc>
      </w:tr>
      <w:tr>
        <w:tblPrEx/>
        <w:trPr/>
        <w:tc>
          <w:tcPr>
            <w:gridSpan w:val="5"/>
            <w:tcW w:w="9482" w:type="dxa"/>
            <w:textDirection w:val="lrTb"/>
            <w:noWrap w:val="false"/>
          </w:tcPr>
          <w:p>
            <w:pPr>
              <w:pStyle w:val="617"/>
              <w:spacing w:before="0" w:after="0" w:line="288" w:lineRule="atLeast"/>
              <w:rPr>
                <w:rFonts w:ascii="Times New Roman" w:hAnsi="Times New Roman"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  </w:t>
            </w:r>
            <w:r>
              <w:rPr>
                <w:rFonts w:ascii="Times New Roman" w:hAnsi="Times New Roman" w:eastAsia="Times New Roman"/>
                <w:sz w:val="19"/>
                <w:szCs w:val="19"/>
              </w:rPr>
            </w:r>
            <w:r>
              <w:rPr>
                <w:rFonts w:ascii="Times New Roman" w:hAnsi="Times New Roman" w:eastAsia="Times New Roman"/>
                <w:sz w:val="19"/>
                <w:szCs w:val="19"/>
              </w:rPr>
            </w:r>
          </w:p>
        </w:tc>
      </w:tr>
      <w:tr>
        <w:tblPrEx/>
        <w:trPr/>
        <w:tc>
          <w:tcPr>
            <w:tcW w:w="4788" w:type="dxa"/>
            <w:textDirection w:val="lrTb"/>
            <w:noWrap w:val="false"/>
          </w:tcPr>
          <w:p>
            <w:pPr>
              <w:pStyle w:val="617"/>
              <w:jc w:val="both"/>
              <w:spacing w:before="0" w:after="0" w:line="288" w:lineRule="atLeast"/>
              <w:rPr>
                <w:rFonts w:ascii="Times New Roman" w:hAnsi="Times New Roman"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"__"__________ 20__ г. </w:t>
            </w:r>
            <w:r>
              <w:rPr>
                <w:rFonts w:ascii="Times New Roman" w:hAnsi="Times New Roman" w:eastAsia="Times New Roman"/>
                <w:sz w:val="19"/>
                <w:szCs w:val="19"/>
              </w:rPr>
            </w:r>
            <w:r>
              <w:rPr>
                <w:rFonts w:ascii="Times New Roman" w:hAnsi="Times New Roman" w:eastAsia="Times New Roman"/>
                <w:sz w:val="19"/>
                <w:szCs w:val="19"/>
              </w:rPr>
            </w:r>
          </w:p>
        </w:tc>
        <w:tc>
          <w:tcPr>
            <w:gridSpan w:val="2"/>
            <w:tcBorders>
              <w:bottom w:val="single" w:color="000000" w:sz="6" w:space="0"/>
            </w:tcBorders>
            <w:tcW w:w="796" w:type="dxa"/>
            <w:textDirection w:val="lrTb"/>
            <w:noWrap w:val="false"/>
          </w:tcPr>
          <w:p>
            <w:pPr>
              <w:pStyle w:val="617"/>
              <w:spacing w:before="0" w:after="0" w:line="288" w:lineRule="atLeast"/>
              <w:rPr>
                <w:rFonts w:ascii="Times New Roman" w:hAnsi="Times New Roman"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  </w:t>
            </w:r>
            <w:r>
              <w:rPr>
                <w:rFonts w:ascii="Times New Roman" w:hAnsi="Times New Roman" w:eastAsia="Times New Roman"/>
                <w:sz w:val="19"/>
                <w:szCs w:val="19"/>
              </w:rPr>
            </w:r>
            <w:r>
              <w:rPr>
                <w:rFonts w:ascii="Times New Roman" w:hAnsi="Times New Roman" w:eastAsia="Times New Roman"/>
                <w:sz w:val="19"/>
                <w:szCs w:val="19"/>
              </w:rPr>
            </w:r>
          </w:p>
        </w:tc>
        <w:tc>
          <w:tcPr>
            <w:tcW w:w="157" w:type="dxa"/>
            <w:textDirection w:val="lrTb"/>
            <w:noWrap w:val="false"/>
          </w:tcPr>
          <w:p>
            <w:pPr>
              <w:pStyle w:val="617"/>
              <w:spacing w:before="0" w:after="0" w:line="288" w:lineRule="atLeast"/>
              <w:rPr>
                <w:rFonts w:ascii="Times New Roman" w:hAnsi="Times New Roman"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  </w:t>
            </w:r>
            <w:r>
              <w:rPr>
                <w:rFonts w:ascii="Times New Roman" w:hAnsi="Times New Roman" w:eastAsia="Times New Roman"/>
                <w:sz w:val="19"/>
                <w:szCs w:val="19"/>
              </w:rPr>
            </w:r>
            <w:r>
              <w:rPr>
                <w:rFonts w:ascii="Times New Roman" w:hAnsi="Times New Roman" w:eastAsia="Times New Roman"/>
                <w:sz w:val="19"/>
                <w:szCs w:val="19"/>
              </w:rPr>
            </w:r>
          </w:p>
        </w:tc>
        <w:tc>
          <w:tcPr>
            <w:tcBorders>
              <w:bottom w:val="single" w:color="000000" w:sz="6" w:space="0"/>
            </w:tcBorders>
            <w:tcW w:w="3741" w:type="dxa"/>
            <w:textDirection w:val="lrTb"/>
            <w:noWrap w:val="false"/>
          </w:tcPr>
          <w:p>
            <w:pPr>
              <w:pStyle w:val="617"/>
              <w:spacing w:before="0" w:after="0" w:line="288" w:lineRule="atLeast"/>
              <w:rPr>
                <w:rFonts w:ascii="Times New Roman" w:hAnsi="Times New Roman"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  </w:t>
            </w:r>
            <w:r>
              <w:rPr>
                <w:rFonts w:ascii="Times New Roman" w:hAnsi="Times New Roman" w:eastAsia="Times New Roman"/>
                <w:sz w:val="19"/>
                <w:szCs w:val="19"/>
              </w:rPr>
            </w:r>
            <w:r>
              <w:rPr>
                <w:rFonts w:ascii="Times New Roman" w:hAnsi="Times New Roman" w:eastAsia="Times New Roman"/>
                <w:sz w:val="19"/>
                <w:szCs w:val="19"/>
              </w:rPr>
            </w:r>
          </w:p>
        </w:tc>
      </w:tr>
      <w:tr>
        <w:tblPrEx/>
        <w:trPr/>
        <w:tc>
          <w:tcPr>
            <w:tcW w:w="4788" w:type="dxa"/>
            <w:textDirection w:val="lrTb"/>
            <w:noWrap w:val="false"/>
          </w:tcPr>
          <w:p>
            <w:pPr>
              <w:pStyle w:val="617"/>
              <w:spacing w:before="0" w:after="0" w:line="288" w:lineRule="atLeast"/>
              <w:rPr>
                <w:rFonts w:ascii="Times New Roman" w:hAnsi="Times New Roman"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  </w:t>
            </w:r>
            <w:r>
              <w:rPr>
                <w:rFonts w:ascii="Times New Roman" w:hAnsi="Times New Roman" w:eastAsia="Times New Roman"/>
                <w:sz w:val="19"/>
                <w:szCs w:val="19"/>
              </w:rPr>
            </w:r>
            <w:r>
              <w:rPr>
                <w:rFonts w:ascii="Times New Roman" w:hAnsi="Times New Roman" w:eastAsia="Times New Roman"/>
                <w:sz w:val="19"/>
                <w:szCs w:val="19"/>
              </w:rPr>
            </w:r>
          </w:p>
        </w:tc>
        <w:tc>
          <w:tcPr>
            <w:gridSpan w:val="2"/>
            <w:tcBorders>
              <w:top w:val="single" w:color="000000" w:sz="6" w:space="0"/>
            </w:tcBorders>
            <w:tcW w:w="796" w:type="dxa"/>
            <w:textDirection w:val="lrTb"/>
            <w:noWrap w:val="false"/>
          </w:tcPr>
          <w:p>
            <w:pPr>
              <w:pStyle w:val="617"/>
              <w:jc w:val="center"/>
              <w:spacing w:before="0" w:after="0" w:line="240" w:lineRule="auto"/>
              <w:rPr>
                <w:rFonts w:ascii="Times New Roman" w:hAnsi="Times New Roman"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(подпись) </w:t>
            </w:r>
            <w:r>
              <w:rPr>
                <w:rFonts w:ascii="Times New Roman" w:hAnsi="Times New Roman" w:eastAsia="Times New Roman"/>
                <w:sz w:val="19"/>
                <w:szCs w:val="19"/>
              </w:rPr>
            </w:r>
            <w:r>
              <w:rPr>
                <w:rFonts w:ascii="Times New Roman" w:hAnsi="Times New Roman" w:eastAsia="Times New Roman"/>
                <w:sz w:val="19"/>
                <w:szCs w:val="19"/>
              </w:rPr>
            </w:r>
          </w:p>
        </w:tc>
        <w:tc>
          <w:tcPr>
            <w:tcW w:w="157" w:type="dxa"/>
            <w:textDirection w:val="lrTb"/>
            <w:noWrap w:val="false"/>
          </w:tcPr>
          <w:p>
            <w:pPr>
              <w:pStyle w:val="617"/>
              <w:spacing w:before="0" w:after="0" w:line="288" w:lineRule="atLeast"/>
              <w:rPr>
                <w:rFonts w:ascii="Times New Roman" w:hAnsi="Times New Roman"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  </w:t>
            </w:r>
            <w:r>
              <w:rPr>
                <w:rFonts w:ascii="Times New Roman" w:hAnsi="Times New Roman" w:eastAsia="Times New Roman"/>
                <w:sz w:val="19"/>
                <w:szCs w:val="19"/>
              </w:rPr>
            </w:r>
            <w:r>
              <w:rPr>
                <w:rFonts w:ascii="Times New Roman" w:hAnsi="Times New Roman" w:eastAsia="Times New Roman"/>
                <w:sz w:val="19"/>
                <w:szCs w:val="19"/>
              </w:rPr>
            </w:r>
          </w:p>
        </w:tc>
        <w:tc>
          <w:tcPr>
            <w:tcBorders>
              <w:top w:val="single" w:color="000000" w:sz="6" w:space="0"/>
            </w:tcBorders>
            <w:tcW w:w="3741" w:type="dxa"/>
            <w:textDirection w:val="lrTb"/>
            <w:noWrap w:val="false"/>
          </w:tcPr>
          <w:p>
            <w:pPr>
              <w:pStyle w:val="617"/>
              <w:jc w:val="center"/>
              <w:spacing w:before="0" w:after="0" w:line="240" w:lineRule="auto"/>
              <w:rPr>
                <w:rFonts w:ascii="Times New Roman" w:hAnsi="Times New Roman"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(фамилия, имя, отчество) </w:t>
            </w:r>
            <w:r>
              <w:rPr>
                <w:rFonts w:ascii="Times New Roman" w:hAnsi="Times New Roman" w:eastAsia="Times New Roman"/>
                <w:sz w:val="19"/>
                <w:szCs w:val="19"/>
              </w:rPr>
            </w:r>
            <w:r>
              <w:rPr>
                <w:rFonts w:ascii="Times New Roman" w:hAnsi="Times New Roman" w:eastAsia="Times New Roman"/>
                <w:sz w:val="19"/>
                <w:szCs w:val="19"/>
              </w:rPr>
            </w:r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table" w:styleId="6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9" w:default="1">
    <w:name w:val="No List"/>
    <w:uiPriority w:val="99"/>
    <w:semiHidden/>
    <w:unhideWhenUsed/>
  </w:style>
  <w:style w:type="paragraph" w:styleId="620">
    <w:name w:val="No Spacing"/>
    <w:basedOn w:val="617"/>
    <w:uiPriority w:val="1"/>
    <w:qFormat/>
    <w:pPr>
      <w:spacing w:after="0" w:line="240" w:lineRule="auto"/>
    </w:pPr>
  </w:style>
  <w:style w:type="paragraph" w:styleId="621">
    <w:name w:val="List Paragraph"/>
    <w:basedOn w:val="617"/>
    <w:uiPriority w:val="34"/>
    <w:qFormat/>
    <w:pPr>
      <w:contextualSpacing/>
      <w:ind w:left="720"/>
    </w:pPr>
  </w:style>
  <w:style w:type="character" w:styleId="626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2024-05-14T12:17:13Z</dcterms:modified>
</cp:coreProperties>
</file>